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F4" w:rsidRPr="00A67EF4" w:rsidRDefault="00A67EF4" w:rsidP="00932ECC">
      <w:pPr>
        <w:spacing w:after="0" w:line="480" w:lineRule="auto"/>
        <w:jc w:val="right"/>
        <w:rPr>
          <w:rFonts w:ascii="Times New Roman" w:hAnsi="Times New Roman" w:cs="Times New Roman"/>
          <w:sz w:val="24"/>
          <w:szCs w:val="24"/>
        </w:rPr>
      </w:pPr>
      <w:r w:rsidRPr="00A67EF4">
        <w:rPr>
          <w:rFonts w:ascii="Times New Roman" w:hAnsi="Times New Roman" w:cs="Times New Roman"/>
          <w:sz w:val="24"/>
          <w:szCs w:val="24"/>
        </w:rPr>
        <w:t>July 05,2016</w:t>
      </w:r>
    </w:p>
    <w:p w:rsidR="0059570E" w:rsidRPr="00A67EF4" w:rsidRDefault="00A67EF4" w:rsidP="00932ECC">
      <w:pPr>
        <w:spacing w:after="0" w:line="480" w:lineRule="auto"/>
        <w:rPr>
          <w:rFonts w:ascii="Times New Roman" w:hAnsi="Times New Roman" w:cs="Times New Roman"/>
          <w:sz w:val="24"/>
          <w:szCs w:val="24"/>
        </w:rPr>
      </w:pPr>
      <w:r w:rsidRPr="00A67EF4">
        <w:rPr>
          <w:rFonts w:ascii="Times New Roman" w:hAnsi="Times New Roman" w:cs="Times New Roman"/>
          <w:sz w:val="24"/>
          <w:szCs w:val="24"/>
        </w:rPr>
        <w:t>Aynoa Rincon</w:t>
      </w:r>
    </w:p>
    <w:p w:rsidR="00A67EF4" w:rsidRPr="00A67EF4" w:rsidRDefault="00A67EF4" w:rsidP="00932ECC">
      <w:pPr>
        <w:spacing w:after="0" w:line="480" w:lineRule="auto"/>
        <w:rPr>
          <w:rFonts w:ascii="Times New Roman" w:hAnsi="Times New Roman" w:cs="Times New Roman"/>
          <w:sz w:val="24"/>
          <w:szCs w:val="24"/>
        </w:rPr>
      </w:pPr>
      <w:r w:rsidRPr="00A67EF4">
        <w:rPr>
          <w:rFonts w:ascii="Times New Roman" w:hAnsi="Times New Roman" w:cs="Times New Roman"/>
          <w:sz w:val="24"/>
          <w:szCs w:val="24"/>
        </w:rPr>
        <w:t>Intercultural Communication 2150</w:t>
      </w:r>
    </w:p>
    <w:p w:rsidR="00A67EF4" w:rsidRPr="00A67EF4" w:rsidRDefault="00A67EF4" w:rsidP="00932ECC">
      <w:pPr>
        <w:spacing w:after="0" w:line="480" w:lineRule="auto"/>
        <w:jc w:val="center"/>
        <w:rPr>
          <w:rFonts w:ascii="Times New Roman" w:hAnsi="Times New Roman" w:cs="Times New Roman"/>
          <w:sz w:val="24"/>
          <w:szCs w:val="24"/>
        </w:rPr>
      </w:pPr>
      <w:r w:rsidRPr="00A67EF4">
        <w:rPr>
          <w:rFonts w:ascii="Times New Roman" w:hAnsi="Times New Roman" w:cs="Times New Roman"/>
          <w:sz w:val="24"/>
          <w:szCs w:val="24"/>
        </w:rPr>
        <w:t>Reflection Journal # (1-10)</w:t>
      </w:r>
    </w:p>
    <w:p w:rsidR="00A67EF4" w:rsidRDefault="00F731E1" w:rsidP="00932E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Shawnee Chief Tecumseh: Address to General William Henry Harrison.</w:t>
      </w:r>
    </w:p>
    <w:p w:rsidR="00F731E1" w:rsidRDefault="00932ECC" w:rsidP="00932EC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Shawnee Chief Tecumseh</w:t>
      </w:r>
      <w:r>
        <w:rPr>
          <w:rFonts w:ascii="Times New Roman" w:hAnsi="Times New Roman" w:cs="Times New Roman"/>
          <w:sz w:val="24"/>
          <w:szCs w:val="24"/>
        </w:rPr>
        <w:t xml:space="preserve"> is writing a letter to the government. He is expressing his angriness and sadness because of the selling of Indian Lands to the American Government. </w:t>
      </w:r>
    </w:p>
    <w:p w:rsidR="00932ECC" w:rsidRDefault="00932ECC" w:rsidP="00932E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His reaction states how emotionally this event hurts him, and his ancestors. </w:t>
      </w:r>
      <w:r w:rsidR="006F46EE">
        <w:rPr>
          <w:rFonts w:ascii="Times New Roman" w:hAnsi="Times New Roman" w:cs="Times New Roman"/>
          <w:sz w:val="24"/>
          <w:szCs w:val="24"/>
        </w:rPr>
        <w:t>Specifically,</w:t>
      </w:r>
      <w:r>
        <w:rPr>
          <w:rFonts w:ascii="Times New Roman" w:hAnsi="Times New Roman" w:cs="Times New Roman"/>
          <w:sz w:val="24"/>
          <w:szCs w:val="24"/>
        </w:rPr>
        <w:t xml:space="preserve"> because He can’t understand how Americans can own a land, when they were given this land by his God. Reds were raised with the idea of common ownership by the entire population.</w:t>
      </w:r>
      <w:r w:rsidR="006F46EE">
        <w:rPr>
          <w:rFonts w:ascii="Times New Roman" w:hAnsi="Times New Roman" w:cs="Times New Roman"/>
          <w:sz w:val="24"/>
          <w:szCs w:val="24"/>
        </w:rPr>
        <w:t xml:space="preserve"> He feels upset because The Native American Community has never had the opportunity of having a voice towards the government decision.</w:t>
      </w:r>
    </w:p>
    <w:p w:rsidR="006F46EE" w:rsidRDefault="006F46EE" w:rsidP="00932E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comprehend and understand </w:t>
      </w:r>
      <w:r>
        <w:rPr>
          <w:rFonts w:ascii="Times New Roman" w:hAnsi="Times New Roman" w:cs="Times New Roman"/>
          <w:sz w:val="24"/>
          <w:szCs w:val="24"/>
        </w:rPr>
        <w:t>Shawnee Chief Tecumseh</w:t>
      </w:r>
      <w:r>
        <w:rPr>
          <w:rFonts w:ascii="Times New Roman" w:hAnsi="Times New Roman" w:cs="Times New Roman"/>
          <w:sz w:val="24"/>
          <w:szCs w:val="24"/>
        </w:rPr>
        <w:t xml:space="preserve"> in his feelings and reactions. It is hard to change your beliefs and traditions in life from one day to another just because someone else came to your land and said that they “conquered it”. It is even more difficult for him to understand the ideas and beliefs of The American Government. Even now and then, there are two very </w:t>
      </w:r>
      <w:r w:rsidR="00DC14D2">
        <w:rPr>
          <w:rFonts w:ascii="Times New Roman" w:hAnsi="Times New Roman" w:cs="Times New Roman"/>
          <w:sz w:val="24"/>
          <w:szCs w:val="24"/>
        </w:rPr>
        <w:t>different</w:t>
      </w:r>
      <w:r>
        <w:rPr>
          <w:rFonts w:ascii="Times New Roman" w:hAnsi="Times New Roman" w:cs="Times New Roman"/>
          <w:sz w:val="24"/>
          <w:szCs w:val="24"/>
        </w:rPr>
        <w:t xml:space="preserve"> perspectives in how land should be distributed, but the government is the one who ruled how land was used.</w:t>
      </w:r>
      <w:r w:rsidR="00DC14D2">
        <w:rPr>
          <w:rFonts w:ascii="Times New Roman" w:hAnsi="Times New Roman" w:cs="Times New Roman"/>
          <w:sz w:val="24"/>
          <w:szCs w:val="24"/>
        </w:rPr>
        <w:t xml:space="preserve"> Americans today are so engrossed in privacy of property and in delimitating areas and communities to not get into another that I completely see how hard is for Native American people to get used to this model of life. To me, the American View of property in lands in ethnocentric and biased. </w:t>
      </w:r>
    </w:p>
    <w:p w:rsidR="00843186" w:rsidRDefault="006066A0" w:rsidP="0084318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Throughout all my readings done before about Native American communities in the US I could easily understand how their life was, and why </w:t>
      </w:r>
      <w:r>
        <w:rPr>
          <w:rFonts w:ascii="Times New Roman" w:hAnsi="Times New Roman" w:cs="Times New Roman"/>
          <w:sz w:val="24"/>
          <w:szCs w:val="24"/>
        </w:rPr>
        <w:t>Shawnee Chief Tecumseh</w:t>
      </w:r>
      <w:r>
        <w:rPr>
          <w:rFonts w:ascii="Times New Roman" w:hAnsi="Times New Roman" w:cs="Times New Roman"/>
          <w:sz w:val="24"/>
          <w:szCs w:val="24"/>
        </w:rPr>
        <w:t xml:space="preserve"> made this statement and this argument to president William Henry Harrison. </w:t>
      </w: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p>
    <w:p w:rsidR="00843186" w:rsidRDefault="00843186" w:rsidP="00843186">
      <w:pPr>
        <w:spacing w:after="0" w:line="480" w:lineRule="auto"/>
        <w:rPr>
          <w:rFonts w:ascii="Times New Roman" w:hAnsi="Times New Roman" w:cs="Times New Roman"/>
          <w:sz w:val="24"/>
          <w:szCs w:val="24"/>
        </w:rPr>
      </w:pPr>
      <w:bookmarkStart w:id="0" w:name="_GoBack"/>
      <w:bookmarkEnd w:id="0"/>
    </w:p>
    <w:p w:rsidR="006066A0" w:rsidRPr="00A67EF4" w:rsidRDefault="006066A0" w:rsidP="00843186">
      <w:pPr>
        <w:spacing w:after="0" w:line="480" w:lineRule="auto"/>
        <w:jc w:val="right"/>
        <w:rPr>
          <w:rFonts w:ascii="Times New Roman" w:hAnsi="Times New Roman" w:cs="Times New Roman"/>
          <w:sz w:val="24"/>
          <w:szCs w:val="24"/>
        </w:rPr>
      </w:pPr>
      <w:r w:rsidRPr="00A67EF4">
        <w:rPr>
          <w:rFonts w:ascii="Times New Roman" w:hAnsi="Times New Roman" w:cs="Times New Roman"/>
          <w:sz w:val="24"/>
          <w:szCs w:val="24"/>
        </w:rPr>
        <w:lastRenderedPageBreak/>
        <w:t>July 05,2016</w:t>
      </w:r>
    </w:p>
    <w:p w:rsidR="006066A0" w:rsidRPr="00A67EF4" w:rsidRDefault="006066A0" w:rsidP="006066A0">
      <w:pPr>
        <w:spacing w:after="0" w:line="480" w:lineRule="auto"/>
        <w:rPr>
          <w:rFonts w:ascii="Times New Roman" w:hAnsi="Times New Roman" w:cs="Times New Roman"/>
          <w:sz w:val="24"/>
          <w:szCs w:val="24"/>
        </w:rPr>
      </w:pPr>
      <w:r w:rsidRPr="00A67EF4">
        <w:rPr>
          <w:rFonts w:ascii="Times New Roman" w:hAnsi="Times New Roman" w:cs="Times New Roman"/>
          <w:sz w:val="24"/>
          <w:szCs w:val="24"/>
        </w:rPr>
        <w:t>Aynoa Rincon</w:t>
      </w:r>
    </w:p>
    <w:p w:rsidR="006066A0" w:rsidRPr="00A67EF4" w:rsidRDefault="006066A0" w:rsidP="006066A0">
      <w:pPr>
        <w:spacing w:after="0" w:line="480" w:lineRule="auto"/>
        <w:rPr>
          <w:rFonts w:ascii="Times New Roman" w:hAnsi="Times New Roman" w:cs="Times New Roman"/>
          <w:sz w:val="24"/>
          <w:szCs w:val="24"/>
        </w:rPr>
      </w:pPr>
      <w:r w:rsidRPr="00A67EF4">
        <w:rPr>
          <w:rFonts w:ascii="Times New Roman" w:hAnsi="Times New Roman" w:cs="Times New Roman"/>
          <w:sz w:val="24"/>
          <w:szCs w:val="24"/>
        </w:rPr>
        <w:t>Intercultural Communication 2150</w:t>
      </w:r>
    </w:p>
    <w:p w:rsidR="006066A0" w:rsidRDefault="006066A0" w:rsidP="006066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Reflection Journal # (2</w:t>
      </w:r>
      <w:r w:rsidRPr="00A67EF4">
        <w:rPr>
          <w:rFonts w:ascii="Times New Roman" w:hAnsi="Times New Roman" w:cs="Times New Roman"/>
          <w:sz w:val="24"/>
          <w:szCs w:val="24"/>
        </w:rPr>
        <w:t>-10)</w:t>
      </w:r>
    </w:p>
    <w:p w:rsidR="006066A0" w:rsidRDefault="006066A0" w:rsidP="006066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power Elite by C. Wright Mills</w:t>
      </w:r>
    </w:p>
    <w:p w:rsidR="006066A0" w:rsidRDefault="0060488D" w:rsidP="006066A0">
      <w:pPr>
        <w:spacing w:after="0" w:line="480" w:lineRule="auto"/>
        <w:rPr>
          <w:rFonts w:ascii="Times New Roman" w:hAnsi="Times New Roman" w:cs="Times New Roman"/>
          <w:sz w:val="24"/>
          <w:szCs w:val="24"/>
        </w:rPr>
      </w:pPr>
      <w:r>
        <w:rPr>
          <w:rFonts w:ascii="Times New Roman" w:hAnsi="Times New Roman" w:cs="Times New Roman"/>
          <w:sz w:val="24"/>
          <w:szCs w:val="24"/>
        </w:rPr>
        <w:tab/>
        <w:t>In the Book the Power Elite, Mills describes how The elite in America is all concentrated in the economy, political and military. Also, these branches control other subdivisions such as education, religion and health care. The power elite is ruled by men whose positions make them transcend the ordinary environment of ordinary men and women.</w:t>
      </w:r>
    </w:p>
    <w:p w:rsidR="004734A4" w:rsidRDefault="0060488D" w:rsidP="006066A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34A4">
        <w:rPr>
          <w:rFonts w:ascii="Times New Roman" w:hAnsi="Times New Roman" w:cs="Times New Roman"/>
          <w:sz w:val="24"/>
          <w:szCs w:val="24"/>
        </w:rPr>
        <w:t>He explains the organization of power and how each of one has taken an important role in American society. If one of those fails, the hierarchy will me damaged, in the same way, all structures in the country will fall apart too. On the other hand, the author also mentions how in the 19</w:t>
      </w:r>
      <w:r w:rsidR="004734A4" w:rsidRPr="004734A4">
        <w:rPr>
          <w:rFonts w:ascii="Times New Roman" w:hAnsi="Times New Roman" w:cs="Times New Roman"/>
          <w:sz w:val="24"/>
          <w:szCs w:val="24"/>
          <w:vertAlign w:val="superscript"/>
        </w:rPr>
        <w:t>th</w:t>
      </w:r>
      <w:r w:rsidR="004734A4">
        <w:rPr>
          <w:rFonts w:ascii="Times New Roman" w:hAnsi="Times New Roman" w:cs="Times New Roman"/>
          <w:sz w:val="24"/>
          <w:szCs w:val="24"/>
        </w:rPr>
        <w:t xml:space="preserve"> century, ideas against this model raised, but they failed because in all government hierarchies will always exist. The difference between this elite model and the new model is that the last one has gathered all of three branches in one creating an only superior elite.</w:t>
      </w:r>
    </w:p>
    <w:p w:rsidR="004734A4" w:rsidRDefault="004734A4" w:rsidP="006066A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completely relate to this idea not only in America, but even in other societies around the world. Even those who are resistant to change their model, in a certain point will adapt to the triangle of power. </w:t>
      </w:r>
      <w:r w:rsidR="00843186">
        <w:rPr>
          <w:rFonts w:ascii="Times New Roman" w:hAnsi="Times New Roman" w:cs="Times New Roman"/>
          <w:sz w:val="24"/>
          <w:szCs w:val="24"/>
        </w:rPr>
        <w:t xml:space="preserve">Even though they could be seeing as a simple structure, they are ruled by different positions which interconnect with each other to create a balance in power. The results of these structures can be seen today in The US society in the election process. This important event in politics will rule how economy and military will act in the future, also how they will rule their subdivisions. This is why I Believe it is really important to be qualified to assume a big </w:t>
      </w:r>
      <w:r w:rsidR="00843186">
        <w:rPr>
          <w:rFonts w:ascii="Times New Roman" w:hAnsi="Times New Roman" w:cs="Times New Roman"/>
          <w:sz w:val="24"/>
          <w:szCs w:val="24"/>
        </w:rPr>
        <w:lastRenderedPageBreak/>
        <w:t xml:space="preserve">responsibility in one of these powers. Specifically, as a president of a country like the US, it is fundamental to being capable of manage all of three elites, wisely and responsibly. </w:t>
      </w:r>
    </w:p>
    <w:p w:rsidR="0060488D" w:rsidRDefault="0060488D" w:rsidP="006066A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932ECC" w:rsidRPr="00A67EF4" w:rsidRDefault="00932ECC" w:rsidP="00932ECC">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932ECC" w:rsidRPr="00A67EF4" w:rsidSect="00843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6E" w:rsidRDefault="0099326E" w:rsidP="006066A0">
      <w:pPr>
        <w:spacing w:after="0" w:line="240" w:lineRule="auto"/>
      </w:pPr>
      <w:r>
        <w:separator/>
      </w:r>
    </w:p>
  </w:endnote>
  <w:endnote w:type="continuationSeparator" w:id="0">
    <w:p w:rsidR="0099326E" w:rsidRDefault="0099326E" w:rsidP="0060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6E" w:rsidRDefault="0099326E" w:rsidP="006066A0">
      <w:pPr>
        <w:spacing w:after="0" w:line="240" w:lineRule="auto"/>
      </w:pPr>
      <w:r>
        <w:separator/>
      </w:r>
    </w:p>
  </w:footnote>
  <w:footnote w:type="continuationSeparator" w:id="0">
    <w:p w:rsidR="0099326E" w:rsidRDefault="0099326E" w:rsidP="00606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F4"/>
    <w:rsid w:val="004734A4"/>
    <w:rsid w:val="0059570E"/>
    <w:rsid w:val="0060488D"/>
    <w:rsid w:val="006066A0"/>
    <w:rsid w:val="006F46EE"/>
    <w:rsid w:val="00843186"/>
    <w:rsid w:val="00932ECC"/>
    <w:rsid w:val="0099326E"/>
    <w:rsid w:val="00A67EF4"/>
    <w:rsid w:val="00DC14D2"/>
    <w:rsid w:val="00F7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10B7"/>
  <w15:chartTrackingRefBased/>
  <w15:docId w15:val="{6B5D6220-0832-49F6-A49A-F6C31259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6A0"/>
  </w:style>
  <w:style w:type="paragraph" w:styleId="Footer">
    <w:name w:val="footer"/>
    <w:basedOn w:val="Normal"/>
    <w:link w:val="FooterChar"/>
    <w:uiPriority w:val="99"/>
    <w:unhideWhenUsed/>
    <w:rsid w:val="00606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dc:creator>
  <cp:keywords/>
  <dc:description/>
  <cp:lastModifiedBy>aynoa rincon</cp:lastModifiedBy>
  <cp:revision>3</cp:revision>
  <dcterms:created xsi:type="dcterms:W3CDTF">2016-07-05T14:46:00Z</dcterms:created>
  <dcterms:modified xsi:type="dcterms:W3CDTF">2016-07-09T00:54:00Z</dcterms:modified>
</cp:coreProperties>
</file>